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63DEF" w14:textId="6C56588E" w:rsidR="00BA2BCB" w:rsidRDefault="00BA2BCB" w:rsidP="00BA2BC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29C023" wp14:editId="4F500BD4">
            <wp:simplePos x="0" y="0"/>
            <wp:positionH relativeFrom="margin">
              <wp:posOffset>4570466</wp:posOffset>
            </wp:positionH>
            <wp:positionV relativeFrom="paragraph">
              <wp:posOffset>-293849</wp:posOffset>
            </wp:positionV>
            <wp:extent cx="1552755" cy="155275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755" cy="155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Pr="00BA2BCB">
        <w:rPr>
          <w:noProof/>
        </w:rPr>
        <w:drawing>
          <wp:anchor distT="0" distB="0" distL="114300" distR="114300" simplePos="0" relativeHeight="251658240" behindDoc="1" locked="0" layoutInCell="1" allowOverlap="1" wp14:anchorId="4FEC5304" wp14:editId="47903F43">
            <wp:simplePos x="0" y="0"/>
            <wp:positionH relativeFrom="margin">
              <wp:posOffset>-931545</wp:posOffset>
            </wp:positionH>
            <wp:positionV relativeFrom="paragraph">
              <wp:posOffset>-906145</wp:posOffset>
            </wp:positionV>
            <wp:extent cx="7463790" cy="10583545"/>
            <wp:effectExtent l="0" t="0" r="381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3790" cy="10583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0F99F149" w14:textId="6BD88D42" w:rsidR="00BA2BCB" w:rsidRDefault="00BA2BCB" w:rsidP="00BA2BC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72"/>
          <w:szCs w:val="72"/>
        </w:rPr>
      </w:pPr>
    </w:p>
    <w:p w14:paraId="38F8ED92" w14:textId="77777777" w:rsidR="00BA2BCB" w:rsidRDefault="00BA2BCB" w:rsidP="00BA2BC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72"/>
          <w:szCs w:val="72"/>
        </w:rPr>
      </w:pPr>
    </w:p>
    <w:p w14:paraId="75687E2C" w14:textId="77777777" w:rsidR="00BA2BCB" w:rsidRDefault="00BA2BCB" w:rsidP="00BA2BC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72"/>
          <w:szCs w:val="72"/>
        </w:rPr>
      </w:pPr>
    </w:p>
    <w:p w14:paraId="2EEA53BC" w14:textId="6ACB7A5B" w:rsidR="00BA2BCB" w:rsidRDefault="00BA2BCB" w:rsidP="00BA2BC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72"/>
          <w:szCs w:val="72"/>
        </w:rPr>
      </w:pPr>
    </w:p>
    <w:p w14:paraId="1B21E6A7" w14:textId="77777777" w:rsidR="00BA2BCB" w:rsidRDefault="00BA2BCB" w:rsidP="00BA2BC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72"/>
          <w:szCs w:val="72"/>
        </w:rPr>
      </w:pPr>
    </w:p>
    <w:p w14:paraId="4520F1E2" w14:textId="44BD581E" w:rsidR="00BA2BCB" w:rsidRPr="00874CCB" w:rsidRDefault="00BA2BCB" w:rsidP="00BA2BCB">
      <w:pPr>
        <w:spacing w:after="0" w:line="240" w:lineRule="auto"/>
        <w:jc w:val="center"/>
        <w:rPr>
          <w:rFonts w:ascii="TH SarabunIT๙" w:eastAsia="Calibri" w:hAnsi="TH SarabunIT๙" w:cs="TH SarabunIT๙"/>
          <w:color w:val="000099"/>
          <w:sz w:val="74"/>
          <w:szCs w:val="74"/>
        </w:rPr>
      </w:pPr>
      <w:r w:rsidRPr="00874CCB">
        <w:rPr>
          <w:rFonts w:ascii="TH SarabunIT๙" w:eastAsia="Calibri" w:hAnsi="TH SarabunIT๙" w:cs="TH SarabunIT๙"/>
          <w:color w:val="000099"/>
          <w:sz w:val="74"/>
          <w:szCs w:val="74"/>
          <w:cs/>
        </w:rPr>
        <w:t>แผนพัฒนาท้องถิ่น</w:t>
      </w:r>
    </w:p>
    <w:p w14:paraId="1BEC5341" w14:textId="3602D6D8" w:rsidR="00BA2BCB" w:rsidRPr="00874CCB" w:rsidRDefault="00BA2BCB" w:rsidP="00BA2BCB">
      <w:pPr>
        <w:spacing w:after="0" w:line="240" w:lineRule="auto"/>
        <w:jc w:val="center"/>
        <w:rPr>
          <w:rFonts w:ascii="TH SarabunIT๙" w:eastAsia="Calibri" w:hAnsi="TH SarabunIT๙" w:cs="TH SarabunIT๙"/>
          <w:color w:val="000099"/>
          <w:sz w:val="74"/>
          <w:szCs w:val="74"/>
        </w:rPr>
      </w:pPr>
      <w:r w:rsidRPr="00874CCB">
        <w:rPr>
          <w:rFonts w:ascii="TH SarabunIT๙" w:eastAsia="Calibri" w:hAnsi="TH SarabunIT๙" w:cs="TH SarabunIT๙"/>
          <w:color w:val="000099"/>
          <w:sz w:val="74"/>
          <w:szCs w:val="74"/>
          <w:cs/>
        </w:rPr>
        <w:t>องค์การบริหารส่วนตำบลบ้านในดง</w:t>
      </w:r>
    </w:p>
    <w:p w14:paraId="5442AA85" w14:textId="77777777" w:rsidR="00BA2BCB" w:rsidRPr="00874CCB" w:rsidRDefault="00BA2BCB" w:rsidP="00BA2BCB">
      <w:pPr>
        <w:spacing w:after="0" w:line="240" w:lineRule="auto"/>
        <w:jc w:val="center"/>
        <w:rPr>
          <w:rFonts w:ascii="TH SarabunIT๙" w:eastAsia="Calibri" w:hAnsi="TH SarabunIT๙" w:cs="TH SarabunIT๙"/>
          <w:color w:val="000099"/>
          <w:sz w:val="72"/>
          <w:szCs w:val="72"/>
        </w:rPr>
      </w:pPr>
      <w:r w:rsidRPr="00874CCB">
        <w:rPr>
          <w:rFonts w:ascii="TH SarabunIT๙" w:eastAsia="Calibri" w:hAnsi="TH SarabunIT๙" w:cs="TH SarabunIT๙"/>
          <w:color w:val="000099"/>
          <w:sz w:val="74"/>
          <w:szCs w:val="74"/>
          <w:cs/>
        </w:rPr>
        <w:t>อำเภอท่ายาง  จังหวัดเพชรบุรี</w:t>
      </w:r>
    </w:p>
    <w:p w14:paraId="3CFCAC1D" w14:textId="402774E4" w:rsidR="00AA711A" w:rsidRPr="00874CCB" w:rsidRDefault="00BA2BCB" w:rsidP="00BA2BCB">
      <w:pPr>
        <w:jc w:val="center"/>
        <w:rPr>
          <w:rFonts w:ascii="TH SarabunIT๙" w:hAnsi="TH SarabunIT๙" w:cs="TH SarabunIT๙"/>
        </w:rPr>
      </w:pPr>
      <w:r w:rsidRPr="00874CCB">
        <w:rPr>
          <w:rFonts w:ascii="TH SarabunIT๙" w:eastAsia="Calibri" w:hAnsi="TH SarabunIT๙" w:cs="TH SarabunIT๙"/>
          <w:color w:val="000099"/>
          <w:sz w:val="72"/>
          <w:szCs w:val="72"/>
          <w:cs/>
        </w:rPr>
        <w:t xml:space="preserve">พ.ศ. </w:t>
      </w:r>
      <w:r w:rsidRPr="00874CCB">
        <w:rPr>
          <w:rFonts w:ascii="TH SarabunIT๙" w:eastAsia="Calibri" w:hAnsi="TH SarabunIT๙" w:cs="TH SarabunIT๙"/>
          <w:b/>
          <w:bCs/>
          <w:color w:val="000099"/>
          <w:sz w:val="72"/>
          <w:szCs w:val="72"/>
          <w:cs/>
        </w:rPr>
        <w:t>2561</w:t>
      </w:r>
      <w:r w:rsidRPr="00874CCB">
        <w:rPr>
          <w:rFonts w:ascii="TH SarabunIT๙" w:eastAsia="Calibri" w:hAnsi="TH SarabunIT๙" w:cs="TH SarabunIT๙"/>
          <w:color w:val="000099"/>
          <w:sz w:val="72"/>
          <w:szCs w:val="72"/>
          <w:cs/>
        </w:rPr>
        <w:t xml:space="preserve"> </w:t>
      </w:r>
      <w:r w:rsidR="00603019" w:rsidRPr="00874CCB">
        <w:rPr>
          <w:rFonts w:ascii="TH SarabunIT๙" w:eastAsia="Calibri" w:hAnsi="TH SarabunIT๙" w:cs="TH SarabunIT๙"/>
          <w:color w:val="000099"/>
          <w:sz w:val="72"/>
          <w:szCs w:val="72"/>
          <w:cs/>
        </w:rPr>
        <w:t>-</w:t>
      </w:r>
      <w:r w:rsidRPr="00874CCB">
        <w:rPr>
          <w:rFonts w:ascii="TH SarabunIT๙" w:eastAsia="Calibri" w:hAnsi="TH SarabunIT๙" w:cs="TH SarabunIT๙"/>
          <w:color w:val="000099"/>
          <w:sz w:val="72"/>
          <w:szCs w:val="72"/>
          <w:cs/>
        </w:rPr>
        <w:t xml:space="preserve"> พ.ศ. </w:t>
      </w:r>
      <w:r w:rsidRPr="00874CCB">
        <w:rPr>
          <w:rFonts w:ascii="TH SarabunIT๙" w:eastAsia="Calibri" w:hAnsi="TH SarabunIT๙" w:cs="TH SarabunIT๙"/>
          <w:b/>
          <w:bCs/>
          <w:color w:val="000099"/>
          <w:sz w:val="72"/>
          <w:szCs w:val="72"/>
          <w:cs/>
        </w:rPr>
        <w:t>2565</w:t>
      </w:r>
    </w:p>
    <w:sectPr w:rsidR="00AA711A" w:rsidRPr="00874C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BCB"/>
    <w:rsid w:val="00603019"/>
    <w:rsid w:val="00705D94"/>
    <w:rsid w:val="00874CCB"/>
    <w:rsid w:val="009C373F"/>
    <w:rsid w:val="00AA711A"/>
    <w:rsid w:val="00BA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6C4BA"/>
  <w15:chartTrackingRefBased/>
  <w15:docId w15:val="{7F042A05-6D56-44B3-8B2C-14F63DDC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CC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74CC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4</cp:revision>
  <cp:lastPrinted>2019-10-08T06:54:00Z</cp:lastPrinted>
  <dcterms:created xsi:type="dcterms:W3CDTF">2019-07-22T09:50:00Z</dcterms:created>
  <dcterms:modified xsi:type="dcterms:W3CDTF">2019-10-08T06:54:00Z</dcterms:modified>
</cp:coreProperties>
</file>