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EF" w:rsidRDefault="004B11EF" w:rsidP="004B11EF">
      <w:pPr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1727271</wp:posOffset>
            </wp:positionH>
            <wp:positionV relativeFrom="paragraph">
              <wp:posOffset>264724</wp:posOffset>
            </wp:positionV>
            <wp:extent cx="2520950" cy="2517423"/>
            <wp:effectExtent l="19050" t="0" r="0" b="0"/>
            <wp:wrapNone/>
            <wp:docPr id="4" name="Picture 4" descr="logo_bannaid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bannaido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2517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1EF" w:rsidRDefault="004B11EF" w:rsidP="004B11EF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4B11EF" w:rsidRDefault="004B11EF" w:rsidP="004B11EF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4B11EF" w:rsidRDefault="004B11EF" w:rsidP="004B11EF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4B11EF" w:rsidRDefault="004B11EF" w:rsidP="004B11EF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4B11EF" w:rsidRDefault="004B11EF" w:rsidP="004B11EF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4B11EF" w:rsidRDefault="004B11EF" w:rsidP="004B11EF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4B11EF" w:rsidRDefault="004B11EF" w:rsidP="004B11EF">
      <w:pPr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</w:p>
    <w:p w:rsidR="004B11EF" w:rsidRDefault="004B11EF" w:rsidP="004B11EF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4B11EF" w:rsidRDefault="004B11EF" w:rsidP="004B11EF">
      <w:pPr>
        <w:rPr>
          <w:rFonts w:ascii="TH SarabunIT๙" w:hAnsi="TH SarabunIT๙" w:cs="TH SarabunIT๙"/>
          <w:b/>
          <w:bCs/>
          <w:sz w:val="28"/>
        </w:rPr>
      </w:pPr>
    </w:p>
    <w:p w:rsidR="004B11EF" w:rsidRPr="00FE7FB8" w:rsidRDefault="004B11EF" w:rsidP="004B11EF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 w:hint="cs"/>
          <w:b/>
          <w:bCs/>
          <w:sz w:val="96"/>
          <w:szCs w:val="96"/>
          <w:cs/>
        </w:rPr>
        <w:t>แผนการดำเนินงาน</w:t>
      </w:r>
    </w:p>
    <w:p w:rsidR="004B11EF" w:rsidRPr="00A23339" w:rsidRDefault="004B11EF" w:rsidP="004B11E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23339">
        <w:rPr>
          <w:rFonts w:ascii="TH SarabunIT๙" w:hAnsi="TH SarabunIT๙" w:cs="TH SarabunIT๙" w:hint="cs"/>
          <w:b/>
          <w:bCs/>
          <w:sz w:val="72"/>
          <w:szCs w:val="72"/>
          <w:cs/>
        </w:rPr>
        <w:t>องค์การบริหารส่วนตำบลบ้านในดง</w:t>
      </w:r>
    </w:p>
    <w:p w:rsidR="004B11EF" w:rsidRPr="00A23339" w:rsidRDefault="004B11EF" w:rsidP="004B11E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A23339">
        <w:rPr>
          <w:rFonts w:ascii="TH SarabunIT๙" w:hAnsi="TH SarabunIT๙" w:cs="TH SarabunIT๙" w:hint="cs"/>
          <w:b/>
          <w:bCs/>
          <w:sz w:val="72"/>
          <w:szCs w:val="72"/>
          <w:cs/>
        </w:rPr>
        <w:t>อำเภอท่ายาง  จังหวัดเพชรบุรี</w:t>
      </w:r>
    </w:p>
    <w:p w:rsidR="004B11EF" w:rsidRPr="00A23339" w:rsidRDefault="004B11EF" w:rsidP="004B11EF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>ประจำปีงบประมาณ พ.ศ. 2561</w:t>
      </w:r>
    </w:p>
    <w:p w:rsidR="004B11EF" w:rsidRDefault="004B11EF" w:rsidP="004B11EF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4B11EF" w:rsidRDefault="004B11EF" w:rsidP="004B11EF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4B11EF" w:rsidRDefault="004B11EF" w:rsidP="004B11EF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4B11EF" w:rsidRDefault="004B11EF" w:rsidP="004B11EF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4B11EF" w:rsidRDefault="004B11EF" w:rsidP="004B11EF">
      <w:pPr>
        <w:rPr>
          <w:rFonts w:ascii="TH SarabunIT๙" w:hAnsi="TH SarabunIT๙" w:cs="TH SarabunIT๙" w:hint="cs"/>
          <w:b/>
          <w:bCs/>
          <w:sz w:val="28"/>
        </w:rPr>
      </w:pPr>
    </w:p>
    <w:p w:rsidR="004B11EF" w:rsidRDefault="004B11EF" w:rsidP="004B11EF">
      <w:pPr>
        <w:rPr>
          <w:rFonts w:ascii="TH SarabunIT๙" w:hAnsi="TH SarabunIT๙" w:cs="TH SarabunIT๙"/>
          <w:b/>
          <w:bCs/>
          <w:sz w:val="28"/>
        </w:rPr>
      </w:pPr>
    </w:p>
    <w:p w:rsidR="004B11EF" w:rsidRPr="00BD4DF9" w:rsidRDefault="004B11EF" w:rsidP="004B11EF">
      <w:pPr>
        <w:rPr>
          <w:rFonts w:cs="Cordia New"/>
        </w:rPr>
      </w:pPr>
    </w:p>
    <w:p w:rsidR="004B11EF" w:rsidRPr="00A23339" w:rsidRDefault="004B11EF" w:rsidP="004B11EF">
      <w:pPr>
        <w:pStyle w:val="a6"/>
      </w:pPr>
      <w:bookmarkStart w:id="0" w:name="_Toc399250888"/>
      <w:r w:rsidRPr="00A23339">
        <w:rPr>
          <w:cs/>
        </w:rPr>
        <w:lastRenderedPageBreak/>
        <w:t xml:space="preserve">ส่วนที่ </w:t>
      </w:r>
      <w:r w:rsidRPr="00A23339">
        <w:t>1</w:t>
      </w:r>
      <w:bookmarkEnd w:id="0"/>
      <w:r w:rsidRPr="00A23339">
        <w:rPr>
          <w:cs/>
        </w:rPr>
        <w:t xml:space="preserve"> </w:t>
      </w:r>
    </w:p>
    <w:p w:rsidR="004B11EF" w:rsidRPr="00FE7FB8" w:rsidRDefault="004B11EF" w:rsidP="004B11EF">
      <w:pPr>
        <w:pStyle w:val="a6"/>
        <w:spacing w:before="0" w:after="0" w:line="276" w:lineRule="auto"/>
      </w:pPr>
      <w:bookmarkStart w:id="1" w:name="_Toc399250889"/>
      <w:r w:rsidRPr="00A23339">
        <w:rPr>
          <w:cs/>
        </w:rPr>
        <w:t>บทนำ</w:t>
      </w:r>
      <w:bookmarkEnd w:id="1"/>
    </w:p>
    <w:p w:rsidR="004B11EF" w:rsidRPr="00FE7FB8" w:rsidRDefault="004B11EF" w:rsidP="004B11EF">
      <w:pPr>
        <w:spacing w:after="0"/>
        <w:ind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</w:r>
      <w:r w:rsidRPr="001A7B1D">
        <w:rPr>
          <w:rFonts w:ascii="TH SarabunIT๙" w:hAnsi="TH SarabunIT๙" w:cs="TH SarabunIT๙"/>
          <w:sz w:val="32"/>
          <w:szCs w:val="32"/>
          <w:cs/>
        </w:rPr>
        <w:tab/>
        <w:t xml:space="preserve">ตามระเบียบกระทรวงมหาดไทยว่าด้วยการจัดทำแผนพัฒนาขององค์กรปกครองส่วนท้องถิ่น พ.ศ. </w:t>
      </w:r>
      <w:r w:rsidRPr="001A7B1D">
        <w:rPr>
          <w:rFonts w:ascii="TH SarabunIT๙" w:hAnsi="TH SarabunIT๙" w:cs="TH SarabunIT๙"/>
          <w:sz w:val="32"/>
          <w:szCs w:val="32"/>
        </w:rPr>
        <w:t xml:space="preserve">2548 </w:t>
      </w:r>
      <w:r w:rsidRPr="001A7B1D">
        <w:rPr>
          <w:rFonts w:ascii="TH SarabunIT๙" w:hAnsi="TH SarabunIT๙" w:cs="TH SarabunIT๙"/>
          <w:sz w:val="32"/>
          <w:szCs w:val="32"/>
          <w:cs/>
        </w:rPr>
        <w:t>กำหนดให้องค์กรปกครองส่วนท้องถิ่นจัดทำแผนยุทธศาสตร์ แผนสามปี และแผนการดำเนินงาน สำหรับแผนการดำเนินงานนั้นมีจุดมุ่งหมายเพื่อแสดงถึงรายละเอียดแผนงาน/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  แผนการดำเนินงานเป็นเอกสารที่ระบุแผนงาน/ โครงการ/กิจกรรมทั้งหมดที่จะดำเนินการในปีงบประมาณนั้น  ทำให้แนวทางในการดำเนินงานในปีงบประมาณนั้นขององค์กรปกครองส่วนท้องถิ่นมีความชัดเจนในการปฏิบัติมากขึ้น  มีการประสานและ</w:t>
      </w:r>
      <w:proofErr w:type="spellStart"/>
      <w:r w:rsidRPr="001A7B1D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1A7B1D">
        <w:rPr>
          <w:rFonts w:ascii="TH SarabunIT๙" w:hAnsi="TH SarabunIT๙" w:cs="TH SarabunIT๙"/>
          <w:sz w:val="32"/>
          <w:szCs w:val="32"/>
          <w:cs/>
        </w:rPr>
        <w:t>การการทำงานกับหน่วยงานและการจำแนกรายละเอียดต่าง ๆ ของแผนงาน/โครงการในแผนการดำเนินงานจะทำให้การติดตามประเมินผลเมื่อสิ้นปีมีความสะดวกขึ้นอีกด้วย</w:t>
      </w:r>
    </w:p>
    <w:p w:rsidR="004B11EF" w:rsidRPr="001A7B1D" w:rsidRDefault="004B11EF" w:rsidP="004B11EF">
      <w:pPr>
        <w:pStyle w:val="a8"/>
        <w:spacing w:after="0" w:line="276" w:lineRule="auto"/>
        <w:rPr>
          <w:b w:val="0"/>
          <w:bCs w:val="0"/>
        </w:rPr>
      </w:pPr>
      <w:bookmarkStart w:id="2" w:name="_Toc399250890"/>
      <w:r w:rsidRPr="001A7B1D">
        <w:rPr>
          <w:b w:val="0"/>
          <w:bCs w:val="0"/>
          <w:cs/>
        </w:rPr>
        <w:t>แนวทางในการจัดทำแผนการดำเนินงาน</w:t>
      </w:r>
      <w:bookmarkEnd w:id="2"/>
    </w:p>
    <w:p w:rsidR="004B11EF" w:rsidRPr="001A7B1D" w:rsidRDefault="004B11EF" w:rsidP="004B11EF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แผนการดำเนินงานเป็นเครื่องมือสำคัญในการบริหารงานของผู้บริหารท้องถิ่น เพื่อควบคุมการดำเนินงานให้เป็นไปอย่างเหมาะสม และมีประสิทธิภาพ</w:t>
      </w:r>
    </w:p>
    <w:p w:rsidR="004B11EF" w:rsidRPr="001A7B1D" w:rsidRDefault="004B11EF" w:rsidP="004B11EF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แผนการดำเนินงานจะกำหนดรายละเอียดของโครงการ/กิจกรรม การพัฒนาที่ดำเนินการในพื้นที่ขององค์กรปกครองส่วนท้องถิ่นโดยโครงการ/กิจกรรมการพัฒนาที่จะบรรจุในแผนการดำเนินงานจะมีที่มาจาก</w:t>
      </w:r>
    </w:p>
    <w:p w:rsidR="004B11EF" w:rsidRPr="001A7B1D" w:rsidRDefault="004B11EF" w:rsidP="004B11EF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</w:rPr>
        <w:tab/>
        <w:t>1.</w:t>
      </w:r>
      <w:r w:rsidRPr="001A7B1D">
        <w:rPr>
          <w:rFonts w:ascii="TH SarabunIT๙" w:hAnsi="TH SarabunIT๙" w:cs="TH SarabunIT๙"/>
          <w:sz w:val="32"/>
          <w:szCs w:val="32"/>
          <w:cs/>
        </w:rPr>
        <w:t xml:space="preserve"> งบประมาณรายจ่ายประจำปีขององค์กรปกครองส่วนท้องถิ่น (รวมทั้งเงินอุดหนุนที่องค์กรปกครองส่วนท้องถิ่นอุดหนุนให้หน่วยงานอื่นดำเนินการ</w:t>
      </w:r>
    </w:p>
    <w:p w:rsidR="004B11EF" w:rsidRPr="001A7B1D" w:rsidRDefault="004B11EF" w:rsidP="004B11EF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</w:rPr>
        <w:tab/>
        <w:t>2.</w:t>
      </w:r>
      <w:r w:rsidRPr="001A7B1D">
        <w:rPr>
          <w:rFonts w:ascii="TH SarabunIT๙" w:hAnsi="TH SarabunIT๙" w:cs="TH SarabunIT๙"/>
          <w:sz w:val="32"/>
          <w:szCs w:val="32"/>
          <w:cs/>
        </w:rPr>
        <w:t xml:space="preserve"> โครงการ/กิจกรรมการพัฒนาที่องค์กรปกครองส่วนท้องถิ่นดำเนินการเองโดยไม่ใช้งบประมาณ    (ถ้ามี)</w:t>
      </w:r>
    </w:p>
    <w:p w:rsidR="004B11EF" w:rsidRPr="001A7B1D" w:rsidRDefault="004B11EF" w:rsidP="004B11EF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</w:rPr>
        <w:tab/>
        <w:t>3.</w:t>
      </w:r>
      <w:r w:rsidRPr="001A7B1D">
        <w:rPr>
          <w:rFonts w:ascii="TH SarabunIT๙" w:hAnsi="TH SarabunIT๙" w:cs="TH SarabunIT๙"/>
          <w:sz w:val="32"/>
          <w:szCs w:val="32"/>
          <w:cs/>
        </w:rPr>
        <w:t xml:space="preserve"> โครงการ/กิจกรรมการพัฒนาของหน่วยราชการส่วนกลาง ส่วนภูมิภาค หรือหน่วยงานอื่น ๆ ที่ดำเนินการในพื้นที่ขององค์กรปกครองส่วนท้องถิ่น โดยให้องค์กรปกครองส่วนท้องถิ่นตรวจสอบจากแผนปฏิบัติราชการประจำปีของจังหวัดหรืออาจสอบถามไปยังหน่วยงานต่าง ๆ ที่เกี่ยวข้อง</w:t>
      </w:r>
    </w:p>
    <w:p w:rsidR="004B11EF" w:rsidRPr="00FE7FB8" w:rsidRDefault="004B11EF" w:rsidP="004B11EF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</w:rPr>
        <w:tab/>
        <w:t>4.</w:t>
      </w:r>
      <w:r w:rsidRPr="001A7B1D">
        <w:rPr>
          <w:rFonts w:ascii="TH SarabunIT๙" w:hAnsi="TH SarabunIT๙" w:cs="TH SarabunIT๙"/>
          <w:sz w:val="32"/>
          <w:szCs w:val="32"/>
          <w:cs/>
        </w:rPr>
        <w:t xml:space="preserve"> โครงการ/กิจกรรมการพัฒนาอื่น ๆ ที่องค์กรปกครองส่วนท้องถิ่นพิจารณาเห็นว่าจะเกิดประโยชน์ในการประสานการดำเนินงานในพื้นที่</w:t>
      </w:r>
    </w:p>
    <w:p w:rsidR="004B11EF" w:rsidRPr="001A7B1D" w:rsidRDefault="004B11EF" w:rsidP="004B11EF">
      <w:pPr>
        <w:pStyle w:val="a8"/>
        <w:spacing w:after="0" w:line="276" w:lineRule="auto"/>
      </w:pPr>
      <w:bookmarkStart w:id="3" w:name="_Toc399250891"/>
      <w:r w:rsidRPr="001A7B1D">
        <w:rPr>
          <w:cs/>
        </w:rPr>
        <w:t>วัตถุประสงค์ของแผนการดำเนินงาน</w:t>
      </w:r>
      <w:bookmarkEnd w:id="3"/>
    </w:p>
    <w:p w:rsidR="004B11EF" w:rsidRPr="001A7B1D" w:rsidRDefault="004B11EF" w:rsidP="004B11EF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</w:rPr>
        <w:tab/>
        <w:t>1.</w:t>
      </w:r>
      <w:r w:rsidRPr="001A7B1D">
        <w:rPr>
          <w:rFonts w:ascii="TH SarabunIT๙" w:hAnsi="TH SarabunIT๙" w:cs="TH SarabunIT๙"/>
          <w:sz w:val="32"/>
          <w:szCs w:val="32"/>
          <w:cs/>
        </w:rPr>
        <w:t xml:space="preserve"> เพื่อแสดงถึงรายละเอียดแผนงาน/โครงการพัฒนาและกิจกรรมที่ดำเนินการจริงทั้งหมดในพื้นที่ขององค์กรปกครองส่วนท้องถิ่นประจำปีงบประมาณนั้น ๆ </w:t>
      </w:r>
    </w:p>
    <w:p w:rsidR="004B11EF" w:rsidRPr="001A7B1D" w:rsidRDefault="004B11EF" w:rsidP="004B11EF">
      <w:pPr>
        <w:spacing w:after="0"/>
        <w:ind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</w:r>
      <w:r w:rsidRPr="001A7B1D">
        <w:rPr>
          <w:rFonts w:ascii="TH SarabunIT๙" w:hAnsi="TH SarabunIT๙" w:cs="TH SarabunIT๙"/>
          <w:sz w:val="32"/>
          <w:szCs w:val="32"/>
          <w:cs/>
        </w:rPr>
        <w:tab/>
        <w:t>2. แผนการดำเนินงานเป็นเอกสารที่ระบุแผนงาน/โครงการ/กิจกรรมทั้งหมดที่จะดำเนินการในปีงบประมาณนั้น  ทำให้แนวทางในการดำเนินงานในปีงบประมาณนั้นขององค์กรปกครองส่วนท้องถิ่นมีความชัดเจนในการปฏิบัติมากขึ้น</w:t>
      </w:r>
    </w:p>
    <w:p w:rsidR="004B11EF" w:rsidRPr="001A7B1D" w:rsidRDefault="004B11EF" w:rsidP="004B11EF">
      <w:pPr>
        <w:numPr>
          <w:ilvl w:val="0"/>
          <w:numId w:val="1"/>
        </w:numPr>
        <w:tabs>
          <w:tab w:val="clear" w:pos="1800"/>
        </w:tabs>
        <w:spacing w:after="0"/>
        <w:ind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 xml:space="preserve"> มีการประสานและ</w:t>
      </w:r>
      <w:proofErr w:type="spellStart"/>
      <w:r w:rsidRPr="001A7B1D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1A7B1D">
        <w:rPr>
          <w:rFonts w:ascii="TH SarabunIT๙" w:hAnsi="TH SarabunIT๙" w:cs="TH SarabunIT๙"/>
          <w:sz w:val="32"/>
          <w:szCs w:val="32"/>
          <w:cs/>
        </w:rPr>
        <w:t xml:space="preserve">การการทำงานกับหน่วยงานและการจำแนกรายละเอียดต่าง ๆ </w:t>
      </w:r>
    </w:p>
    <w:p w:rsidR="004B11EF" w:rsidRPr="001A7B1D" w:rsidRDefault="004B11EF" w:rsidP="004B11EF">
      <w:pPr>
        <w:spacing w:after="0"/>
        <w:ind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>ของแผนงาน/โครงการ</w:t>
      </w:r>
    </w:p>
    <w:p w:rsidR="004B11EF" w:rsidRPr="001A7B1D" w:rsidRDefault="004B11EF" w:rsidP="004B11EF">
      <w:pPr>
        <w:spacing w:after="0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4. แผนการดำเนินงานจะทำให้การติดตามประเมินผลเมื่อสิ้นปีมีความสะดวกมากยิ่งขึ้น</w:t>
      </w:r>
    </w:p>
    <w:p w:rsidR="004B11EF" w:rsidRPr="001A7B1D" w:rsidRDefault="004B11EF" w:rsidP="004B11EF">
      <w:pPr>
        <w:spacing w:after="0"/>
        <w:ind w:right="2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B11EF" w:rsidRPr="001A7B1D" w:rsidRDefault="004B11EF" w:rsidP="004B11EF">
      <w:pPr>
        <w:spacing w:after="0"/>
        <w:ind w:right="2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B11EF" w:rsidRPr="001A7B1D" w:rsidRDefault="004B11EF" w:rsidP="004B11EF">
      <w:pPr>
        <w:spacing w:after="0"/>
        <w:ind w:right="2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B11EF" w:rsidRPr="00FE7FB8" w:rsidRDefault="004B11EF" w:rsidP="004B11EF">
      <w:pPr>
        <w:pStyle w:val="a8"/>
        <w:spacing w:after="0" w:line="276" w:lineRule="auto"/>
      </w:pPr>
      <w:bookmarkStart w:id="4" w:name="_Toc399250892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9.35pt;margin-top:-41.45pt;width:43.35pt;height:29.5pt;z-index:251658240" strokecolor="white">
            <v:textbox style="mso-next-textbox:#_x0000_s1026">
              <w:txbxContent>
                <w:p w:rsidR="004B11EF" w:rsidRPr="00737B88" w:rsidRDefault="004B11EF" w:rsidP="004B11E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</w:t>
                  </w:r>
                </w:p>
              </w:txbxContent>
            </v:textbox>
          </v:shape>
        </w:pict>
      </w:r>
      <w:r w:rsidRPr="001A7B1D">
        <w:rPr>
          <w:cs/>
        </w:rPr>
        <w:t>ระยะเวลาในการจัดทำแผนการดำเนินงาน</w:t>
      </w:r>
      <w:bookmarkEnd w:id="4"/>
    </w:p>
    <w:p w:rsidR="004B11EF" w:rsidRPr="00FE7FB8" w:rsidRDefault="004B11EF" w:rsidP="004B11EF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 xml:space="preserve">ให้องค์กรปกครองส่วนท้องถิ่นทุกแห่งจัดทำแผนการดำเนินงานให้แล้วเสร็จภายในเดือนธันวาคมของปีงบประมาณนั้นภายหลังจากองค์กรปกครองส่วนท้องถิ่นได้จัดทำแผนการดำเนินงานแล้วหากองค์กรปกครองส่วนท้องถิ่นมีการจัดตั้งงบประมาณเพิ่มเติมหรือได้รับแจ้งแผนงาน/โครงการเพิ่มเติมจากหน่วยงานราชการ  ส่วนกลาง ส่วนภูมิภาค รัฐวิสาหกิจ หรือหน่วยงานอื่นๆ ที่ดำเนินการในพื้นที่องค์กรปกครองส่วนท้องถิ่นในปีงบประมาณนั้น  ให้องค์กรปกครองส่วนท้องถิ่นดำเนินการจัดทำแผนการดำเนินงานให้แล้วเสร็จภายใน </w:t>
      </w:r>
      <w:r w:rsidRPr="001A7B1D">
        <w:rPr>
          <w:rFonts w:ascii="TH SarabunIT๙" w:hAnsi="TH SarabunIT๙" w:cs="TH SarabunIT๙"/>
          <w:sz w:val="32"/>
          <w:szCs w:val="32"/>
        </w:rPr>
        <w:t>30</w:t>
      </w:r>
      <w:r w:rsidRPr="001A7B1D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 w:rsidRPr="001A7B1D">
        <w:rPr>
          <w:rFonts w:ascii="TH SarabunIT๙" w:hAnsi="TH SarabunIT๙" w:cs="TH SarabunIT๙"/>
          <w:sz w:val="32"/>
          <w:szCs w:val="32"/>
          <w:cs/>
        </w:rPr>
        <w:t>วัน  นับแต่มีการจัดตั้งงบประมาณเพิ่มเติม</w:t>
      </w:r>
      <w:proofErr w:type="gramEnd"/>
      <w:r w:rsidRPr="001A7B1D">
        <w:rPr>
          <w:rFonts w:ascii="TH SarabunIT๙" w:hAnsi="TH SarabunIT๙" w:cs="TH SarabunIT๙"/>
          <w:sz w:val="32"/>
          <w:szCs w:val="32"/>
          <w:cs/>
        </w:rPr>
        <w:t xml:space="preserve"> หรือได้รับแจ้งแผนงาน/โครงการเพิ่มเติมจากหน่วยงานราชการส่วนกลาง   ส่วนภูมิภาค รัฐวิสาหกิจ หรือหน่วยงานอื่น ๆ (โดยให้จัดทำเป็นแผนการดำเนินงานเพิ่มเติม ฉบับที่ </w:t>
      </w:r>
      <w:r w:rsidRPr="001A7B1D">
        <w:rPr>
          <w:rFonts w:ascii="TH SarabunIT๙" w:hAnsi="TH SarabunIT๙" w:cs="TH SarabunIT๙"/>
          <w:sz w:val="32"/>
          <w:szCs w:val="32"/>
        </w:rPr>
        <w:t>1, 2, 3</w:t>
      </w:r>
      <w:r w:rsidRPr="001A7B1D">
        <w:rPr>
          <w:rFonts w:ascii="TH SarabunIT๙" w:hAnsi="TH SarabunIT๙" w:cs="TH SarabunIT๙"/>
          <w:sz w:val="32"/>
          <w:szCs w:val="32"/>
          <w:cs/>
        </w:rPr>
        <w:t>..........)</w:t>
      </w:r>
    </w:p>
    <w:p w:rsidR="004B11EF" w:rsidRPr="00FE7FB8" w:rsidRDefault="004B11EF" w:rsidP="004B11EF">
      <w:pPr>
        <w:pStyle w:val="a8"/>
        <w:spacing w:after="0" w:line="276" w:lineRule="auto"/>
      </w:pPr>
      <w:bookmarkStart w:id="5" w:name="_Toc399250893"/>
      <w:r w:rsidRPr="001A7B1D">
        <w:rPr>
          <w:cs/>
        </w:rPr>
        <w:t>ขั้นตอนการจัดทำแผนการดำเนินงาน</w:t>
      </w:r>
      <w:bookmarkEnd w:id="5"/>
    </w:p>
    <w:p w:rsidR="004B11EF" w:rsidRPr="001A7B1D" w:rsidRDefault="004B11EF" w:rsidP="004B11EF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คณะกรรมการสนับสนุนการจัดทำแผนพัฒนาท้องถิ่นรวบรวมแผนงาน/โครงการพัฒนาขององค์กรปกครองส่วนท้องถิ่น  หน่วยราชการส่วนกลาง ส่วนภูมิภาค รัฐวิสาหกิจและหน่วยงานอื่นๆ ที่ดำเนินการในพื้นที่ขององค์กรปกครองส่วนท้องถิ่นแล้วจัดทำร่างแผนการดำเนินงานเสนอคณะกรรมการพัฒนาท้องถิ่น</w:t>
      </w:r>
    </w:p>
    <w:p w:rsidR="004B11EF" w:rsidRPr="00FE7FB8" w:rsidRDefault="004B11EF" w:rsidP="004B11EF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คณะกรรมการพัฒนาท้องถิ่นพิจารณาร่างแผนการดำเนินงาน แล้วเสนอผู้บริหารท้องถิ่น  ประกาศเป็นแผนการดำเนินงาน  ทั้งนี้ให้ปิดประกาศแผนการดำเนินงานภายในสิบห้าวันนับแต่วันที่ประกาศเพื่อให้ประชาชนในท้องถิ่นทราบโดยทั่วกันและต้องปิดประกาศไว้อย่างน้อยสามสิบวัน</w:t>
      </w:r>
    </w:p>
    <w:p w:rsidR="004B11EF" w:rsidRPr="00FE7FB8" w:rsidRDefault="004B11EF" w:rsidP="004B11EF">
      <w:pPr>
        <w:pStyle w:val="a8"/>
        <w:spacing w:after="0" w:line="276" w:lineRule="auto"/>
        <w:rPr>
          <w:cs/>
        </w:rPr>
      </w:pPr>
      <w:bookmarkStart w:id="6" w:name="_Toc399250894"/>
      <w:r w:rsidRPr="001A7B1D">
        <w:rPr>
          <w:cs/>
        </w:rPr>
        <w:t>เค้าโครงร่างแผนการดำเนินงาน</w:t>
      </w:r>
      <w:bookmarkEnd w:id="6"/>
    </w:p>
    <w:p w:rsidR="004B11EF" w:rsidRPr="001A7B1D" w:rsidRDefault="004B11EF" w:rsidP="004B11EF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 xml:space="preserve">ร่างแผนการดำเนินงานให้พิจารณาจัดหมวดหมู่ให้สอดคล้องกับยุทธศาสตร์และแนวทางการพัฒนาขององค์กรปกครองส่วนท้องถิ่นที่กำหนดไว้ในแผนยุทธศาสตร์การพัฒนาขององค์กรปกครองส่วนท้องถิ่น   โดยมีเค้าโครงแผนการดำเนินงาน </w:t>
      </w:r>
      <w:r w:rsidRPr="001A7B1D">
        <w:rPr>
          <w:rFonts w:ascii="TH SarabunIT๙" w:hAnsi="TH SarabunIT๙" w:cs="TH SarabunIT๙"/>
          <w:sz w:val="32"/>
          <w:szCs w:val="32"/>
        </w:rPr>
        <w:t>2</w:t>
      </w:r>
      <w:r w:rsidRPr="001A7B1D">
        <w:rPr>
          <w:rFonts w:ascii="TH SarabunIT๙" w:hAnsi="TH SarabunIT๙" w:cs="TH SarabunIT๙"/>
          <w:sz w:val="32"/>
          <w:szCs w:val="32"/>
          <w:cs/>
        </w:rPr>
        <w:t xml:space="preserve"> ส่วน คือ</w:t>
      </w:r>
    </w:p>
    <w:p w:rsidR="004B11EF" w:rsidRPr="001A7B1D" w:rsidRDefault="004B11EF" w:rsidP="004B11EF">
      <w:pPr>
        <w:spacing w:after="0"/>
        <w:ind w:right="2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7B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7B1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r w:rsidRPr="001A7B1D">
        <w:rPr>
          <w:rFonts w:ascii="TH SarabunIT๙" w:hAnsi="TH SarabunIT๙" w:cs="TH SarabunIT๙"/>
          <w:b/>
          <w:bCs/>
          <w:sz w:val="32"/>
          <w:szCs w:val="32"/>
          <w:u w:val="single"/>
        </w:rPr>
        <w:t>1</w:t>
      </w:r>
      <w:r w:rsidRPr="001A7B1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บทนำ</w:t>
      </w:r>
    </w:p>
    <w:p w:rsidR="004B11EF" w:rsidRPr="001A7B1D" w:rsidRDefault="004B11EF" w:rsidP="004B11EF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องค์ประกอบ  ประกอบด้วย</w:t>
      </w:r>
    </w:p>
    <w:p w:rsidR="004B11EF" w:rsidRPr="001A7B1D" w:rsidRDefault="004B11EF" w:rsidP="004B11EF">
      <w:pPr>
        <w:spacing w:after="0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- บทนำ</w:t>
      </w:r>
    </w:p>
    <w:p w:rsidR="004B11EF" w:rsidRPr="001A7B1D" w:rsidRDefault="004B11EF" w:rsidP="004B11EF">
      <w:pPr>
        <w:spacing w:after="0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- แนวทางในการจัดทำแผนการดำเนินงาน</w:t>
      </w:r>
    </w:p>
    <w:p w:rsidR="004B11EF" w:rsidRPr="001A7B1D" w:rsidRDefault="004B11EF" w:rsidP="004B11EF">
      <w:pPr>
        <w:spacing w:after="0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- วัตถุประสงค์ของแผนการดำเนินงาน</w:t>
      </w:r>
    </w:p>
    <w:p w:rsidR="004B11EF" w:rsidRPr="001A7B1D" w:rsidRDefault="004B11EF" w:rsidP="004B11EF">
      <w:pPr>
        <w:spacing w:after="0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- ระยะเวลาในการจัดทำแผนการดำเนินงาน</w:t>
      </w:r>
    </w:p>
    <w:p w:rsidR="004B11EF" w:rsidRPr="001A7B1D" w:rsidRDefault="004B11EF" w:rsidP="004B11EF">
      <w:pPr>
        <w:spacing w:after="0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- ขั้นตอนการจัดทำแผนการดำเนินงาน</w:t>
      </w:r>
    </w:p>
    <w:p w:rsidR="004B11EF" w:rsidRPr="001A7B1D" w:rsidRDefault="004B11EF" w:rsidP="004B11EF">
      <w:pPr>
        <w:spacing w:after="0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- เค้าโครงร่างแผนการดำเนินงาน</w:t>
      </w:r>
    </w:p>
    <w:p w:rsidR="004B11EF" w:rsidRPr="001A7B1D" w:rsidRDefault="004B11EF" w:rsidP="004B11EF">
      <w:pPr>
        <w:spacing w:after="0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- ประโยชน์ของแผนการดำเนินงาน</w:t>
      </w:r>
    </w:p>
    <w:p w:rsidR="004B11EF" w:rsidRPr="001A7B1D" w:rsidRDefault="004B11EF" w:rsidP="004B11EF">
      <w:pPr>
        <w:spacing w:after="0"/>
        <w:ind w:left="720" w:right="2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7B1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A7B1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ส่วนที่ </w:t>
      </w:r>
      <w:proofErr w:type="gramStart"/>
      <w:r w:rsidRPr="001A7B1D">
        <w:rPr>
          <w:rFonts w:ascii="TH SarabunIT๙" w:hAnsi="TH SarabunIT๙" w:cs="TH SarabunIT๙"/>
          <w:b/>
          <w:bCs/>
          <w:sz w:val="32"/>
          <w:szCs w:val="32"/>
          <w:u w:val="single"/>
        </w:rPr>
        <w:t>2</w:t>
      </w:r>
      <w:r w:rsidRPr="001A7B1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บัญชีโครงการ/กิจกรรม</w:t>
      </w:r>
      <w:proofErr w:type="gramEnd"/>
    </w:p>
    <w:p w:rsidR="004B11EF" w:rsidRPr="001A7B1D" w:rsidRDefault="004B11EF" w:rsidP="004B11EF">
      <w:pPr>
        <w:spacing w:after="0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องค์ประกอบ  ประกอบด้วย</w:t>
      </w:r>
    </w:p>
    <w:p w:rsidR="004B11EF" w:rsidRPr="001A7B1D" w:rsidRDefault="004B11EF" w:rsidP="004B11EF">
      <w:pPr>
        <w:spacing w:after="0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- บัญชีสรุปจำนวนโครงการและงบประมาณ</w:t>
      </w:r>
    </w:p>
    <w:p w:rsidR="004B11EF" w:rsidRPr="001A7B1D" w:rsidRDefault="004B11EF" w:rsidP="004B11EF">
      <w:pPr>
        <w:spacing w:after="0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1A7B1D">
        <w:rPr>
          <w:rFonts w:ascii="TH SarabunIT๙" w:hAnsi="TH SarabunIT๙" w:cs="TH SarabunIT๙"/>
          <w:sz w:val="32"/>
          <w:szCs w:val="32"/>
          <w:cs/>
        </w:rPr>
        <w:tab/>
        <w:t>- บัญชีโครงการ / กิจกรรม / งบประมาณ</w:t>
      </w:r>
    </w:p>
    <w:p w:rsidR="004B11EF" w:rsidRPr="001A7B1D" w:rsidRDefault="004B11EF" w:rsidP="004B11EF">
      <w:pPr>
        <w:spacing w:after="0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B11EF" w:rsidRPr="001A7B1D" w:rsidRDefault="004B11EF" w:rsidP="004B11EF">
      <w:pPr>
        <w:spacing w:after="0"/>
        <w:ind w:right="2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B11EF" w:rsidRPr="001A7B1D" w:rsidRDefault="004B11EF" w:rsidP="004B11EF">
      <w:pPr>
        <w:pStyle w:val="a8"/>
        <w:spacing w:after="0" w:line="276" w:lineRule="auto"/>
      </w:pPr>
      <w:bookmarkStart w:id="7" w:name="_Toc399250895"/>
      <w:r w:rsidRPr="001A7B1D">
        <w:rPr>
          <w:cs/>
        </w:rPr>
        <w:t>ประโยชน์ของแผนการดำเนินงาน</w:t>
      </w:r>
      <w:bookmarkEnd w:id="7"/>
    </w:p>
    <w:p w:rsidR="004B11EF" w:rsidRPr="001A7B1D" w:rsidRDefault="004B11EF" w:rsidP="004B11EF">
      <w:pPr>
        <w:spacing w:after="0"/>
        <w:ind w:right="2"/>
        <w:jc w:val="thaiDistribute"/>
        <w:rPr>
          <w:rFonts w:ascii="TH SarabunIT๙" w:hAnsi="TH SarabunIT๙" w:cs="TH SarabunIT๙"/>
          <w:sz w:val="16"/>
          <w:szCs w:val="16"/>
        </w:rPr>
      </w:pPr>
    </w:p>
    <w:p w:rsidR="004B11EF" w:rsidRPr="001A7B1D" w:rsidRDefault="004B11EF" w:rsidP="004B11EF">
      <w:pPr>
        <w:spacing w:after="0"/>
        <w:ind w:right="2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27" type="#_x0000_t202" style="position:absolute;left:0;text-align:left;margin-left:211.35pt;margin-top:-59.55pt;width:43.35pt;height:29.5pt;z-index:251658240" strokecolor="white">
            <v:textbox style="mso-next-textbox:#_x0000_s1027">
              <w:txbxContent>
                <w:p w:rsidR="004B11EF" w:rsidRPr="00737B88" w:rsidRDefault="004B11EF" w:rsidP="004B11EF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xbxContent>
            </v:textbox>
          </v:shape>
        </w:pict>
      </w:r>
      <w:r w:rsidRPr="001A7B1D">
        <w:rPr>
          <w:rFonts w:ascii="TH SarabunIT๙" w:hAnsi="TH SarabunIT๙" w:cs="TH SarabunIT๙"/>
          <w:sz w:val="32"/>
          <w:szCs w:val="32"/>
          <w:cs/>
        </w:rPr>
        <w:tab/>
        <w:t>แผนการดำเนินงาน แผนงาน/โครงการ/กิจกรรม ทั้งหมดที่จะดำเนินการในปีงบประมาณนั้น   ทำให้แนวทางในการดำเนินงานในปีงบประมาณนั้นขององค์กรปกครองส่วนท้องถิ่นมีความชัดเจนในการปฏิบัติงานมากขึ้น มีการประสานและ</w:t>
      </w:r>
      <w:proofErr w:type="spellStart"/>
      <w:r w:rsidRPr="001A7B1D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Pr="001A7B1D">
        <w:rPr>
          <w:rFonts w:ascii="TH SarabunIT๙" w:hAnsi="TH SarabunIT๙" w:cs="TH SarabunIT๙"/>
          <w:sz w:val="32"/>
          <w:szCs w:val="32"/>
          <w:cs/>
        </w:rPr>
        <w:t>การการทำงานกับหน่วยงานและการจำแนกรายละเอียดต่าง ๆ ของแผนงาน/ โครงการในแผนการดำเนินงานจะทำให้การติดตามประเมินผลเมื่อสิ้นปีมีความสะดวกมากขึ้น</w:t>
      </w:r>
    </w:p>
    <w:p w:rsidR="004B11EF" w:rsidRDefault="004B11EF" w:rsidP="004B11EF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4B11EF" w:rsidRDefault="004B11EF" w:rsidP="004B11EF">
      <w:pPr>
        <w:rPr>
          <w:rFonts w:ascii="TH SarabunIT๙" w:hAnsi="TH SarabunIT๙" w:cs="TH SarabunIT๙"/>
          <w:b/>
          <w:bCs/>
          <w:sz w:val="28"/>
        </w:rPr>
        <w:sectPr w:rsidR="004B11EF" w:rsidSect="007555E8">
          <w:headerReference w:type="default" r:id="rId6"/>
          <w:pgSz w:w="11909" w:h="16834" w:code="9"/>
          <w:pgMar w:top="1134" w:right="1134" w:bottom="1134" w:left="1701" w:header="709" w:footer="709" w:gutter="0"/>
          <w:pgNumType w:start="0"/>
          <w:cols w:space="708"/>
          <w:docGrid w:linePitch="360"/>
        </w:sectPr>
      </w:pPr>
    </w:p>
    <w:p w:rsidR="007806D4" w:rsidRPr="004B11EF" w:rsidRDefault="007806D4" w:rsidP="00663059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7806D4" w:rsidRDefault="007806D4" w:rsidP="0066305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806D4" w:rsidRDefault="007806D4" w:rsidP="0066305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806D4" w:rsidRDefault="007806D4" w:rsidP="0066305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806D4" w:rsidRDefault="007806D4" w:rsidP="0066305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806D4" w:rsidRDefault="007806D4" w:rsidP="0066305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806D4" w:rsidRDefault="007806D4" w:rsidP="0066305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806D4" w:rsidRDefault="007806D4" w:rsidP="0066305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806D4" w:rsidRDefault="007806D4" w:rsidP="0066305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806D4" w:rsidRDefault="007806D4" w:rsidP="0066305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806D4" w:rsidRDefault="007806D4" w:rsidP="0066305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806D4" w:rsidRDefault="007806D4" w:rsidP="0066305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806D4" w:rsidRDefault="007806D4" w:rsidP="0066305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806D4" w:rsidRDefault="007806D4" w:rsidP="00663059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4B11EF" w:rsidRDefault="004B11EF" w:rsidP="00663059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4B11EF" w:rsidRDefault="004B11EF" w:rsidP="00663059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4B11EF" w:rsidRDefault="004B11EF" w:rsidP="00663059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4B11EF" w:rsidRDefault="004B11EF" w:rsidP="00663059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4B11EF" w:rsidRDefault="004B11EF" w:rsidP="00663059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4B11EF" w:rsidRDefault="004B11EF" w:rsidP="00663059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4B11EF" w:rsidRDefault="004B11EF" w:rsidP="00663059">
      <w:pPr>
        <w:jc w:val="right"/>
        <w:rPr>
          <w:rFonts w:ascii="TH SarabunIT๙" w:hAnsi="TH SarabunIT๙" w:cs="TH SarabunIT๙" w:hint="cs"/>
          <w:sz w:val="32"/>
          <w:szCs w:val="32"/>
        </w:rPr>
      </w:pPr>
    </w:p>
    <w:p w:rsidR="004B11EF" w:rsidRDefault="004B11EF" w:rsidP="0066305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7806D4" w:rsidRDefault="007806D4" w:rsidP="0066305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4B11EF" w:rsidRDefault="004B11EF" w:rsidP="00663059">
      <w:pPr>
        <w:jc w:val="right"/>
        <w:rPr>
          <w:rFonts w:ascii="TH SarabunIT๙" w:hAnsi="TH SarabunIT๙" w:cs="TH SarabunIT๙"/>
          <w:sz w:val="32"/>
          <w:szCs w:val="32"/>
          <w:cs/>
        </w:rPr>
        <w:sectPr w:rsidR="004B11EF" w:rsidSect="004B11EF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663059" w:rsidRDefault="00663059" w:rsidP="0066305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แบบ ผด.๐๒/๑</w:t>
      </w:r>
    </w:p>
    <w:p w:rsidR="00663059" w:rsidRDefault="00663059" w:rsidP="0066305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บัญชีจำนวนครุภัณฑ์สำหรับที่ไม่ได้ดำเนินการตามโครงการพัฒนาท้องถิ่น</w:t>
      </w:r>
    </w:p>
    <w:p w:rsidR="00663059" w:rsidRDefault="00663059" w:rsidP="0066305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แผนการดำเนินงาน ประจำปีงบประมาณ พ.ศ.๒๕๖๑</w:t>
      </w:r>
    </w:p>
    <w:p w:rsidR="00663059" w:rsidRDefault="00663059" w:rsidP="0066305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องค์การบริหารส่วนตำบลบ้านในดง อำเภอท่ายาง จังหวัดเพชรบุรี</w:t>
      </w:r>
    </w:p>
    <w:p w:rsidR="00663059" w:rsidRDefault="00663059" w:rsidP="0066305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663059" w:rsidRDefault="00663059" w:rsidP="0066305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๑.ประเภทครุภัณฑ์</w:t>
      </w:r>
      <w:r w:rsidR="004C10CF">
        <w:rPr>
          <w:rFonts w:ascii="TH SarabunIT๙" w:hAnsi="TH SarabunIT๙" w:cs="TH SarabunIT๙" w:hint="cs"/>
          <w:sz w:val="32"/>
          <w:szCs w:val="32"/>
          <w:cs/>
        </w:rPr>
        <w:t xml:space="preserve">  สำนักงาน</w:t>
      </w:r>
    </w:p>
    <w:p w:rsidR="00663059" w:rsidRDefault="00663059" w:rsidP="0066305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๑.๑ แผนงาน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บริหารงานทั่วไป</w:t>
      </w:r>
    </w:p>
    <w:tbl>
      <w:tblPr>
        <w:tblStyle w:val="a3"/>
        <w:tblW w:w="14283" w:type="dxa"/>
        <w:tblLook w:val="04A0"/>
      </w:tblPr>
      <w:tblGrid>
        <w:gridCol w:w="514"/>
        <w:gridCol w:w="1232"/>
        <w:gridCol w:w="1268"/>
        <w:gridCol w:w="1205"/>
        <w:gridCol w:w="1382"/>
        <w:gridCol w:w="1631"/>
        <w:gridCol w:w="571"/>
        <w:gridCol w:w="587"/>
        <w:gridCol w:w="584"/>
        <w:gridCol w:w="654"/>
        <w:gridCol w:w="587"/>
        <w:gridCol w:w="574"/>
        <w:gridCol w:w="633"/>
        <w:gridCol w:w="589"/>
        <w:gridCol w:w="568"/>
        <w:gridCol w:w="569"/>
        <w:gridCol w:w="568"/>
        <w:gridCol w:w="567"/>
      </w:tblGrid>
      <w:tr w:rsidR="00663059" w:rsidTr="003E45BE">
        <w:trPr>
          <w:trHeight w:val="373"/>
        </w:trPr>
        <w:tc>
          <w:tcPr>
            <w:tcW w:w="514" w:type="dxa"/>
            <w:vMerge w:val="restart"/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232" w:type="dxa"/>
            <w:vMerge w:val="restart"/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</w:t>
            </w:r>
          </w:p>
        </w:tc>
        <w:tc>
          <w:tcPr>
            <w:tcW w:w="1268" w:type="dxa"/>
            <w:vMerge w:val="restart"/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รายละเอียดของครุภัณฑ์</w:t>
            </w:r>
          </w:p>
        </w:tc>
        <w:tc>
          <w:tcPr>
            <w:tcW w:w="1205" w:type="dxa"/>
            <w:vMerge w:val="restart"/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งบประมาณ</w:t>
            </w:r>
          </w:p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82" w:type="dxa"/>
            <w:vMerge w:val="restart"/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</w:t>
            </w:r>
          </w:p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631" w:type="dxa"/>
            <w:vMerge w:val="restart"/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742" w:type="dxa"/>
            <w:gridSpan w:val="3"/>
            <w:tcBorders>
              <w:bottom w:val="single" w:sz="4" w:space="0" w:color="auto"/>
            </w:tcBorders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พ.ศ.๒๕๖๐</w:t>
            </w:r>
          </w:p>
        </w:tc>
        <w:tc>
          <w:tcPr>
            <w:tcW w:w="5309" w:type="dxa"/>
            <w:gridSpan w:val="9"/>
            <w:tcBorders>
              <w:bottom w:val="single" w:sz="4" w:space="0" w:color="auto"/>
            </w:tcBorders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พ.ศ.๒๕๖๑</w:t>
            </w:r>
          </w:p>
        </w:tc>
      </w:tr>
      <w:tr w:rsidR="00663059" w:rsidTr="003E45BE">
        <w:trPr>
          <w:trHeight w:val="338"/>
        </w:trPr>
        <w:tc>
          <w:tcPr>
            <w:tcW w:w="514" w:type="dxa"/>
            <w:vMerge/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8" w:type="dxa"/>
            <w:vMerge/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5" w:type="dxa"/>
            <w:vMerge/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82" w:type="dxa"/>
            <w:vMerge/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1" w:type="dxa"/>
            <w:vMerge/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71" w:type="dxa"/>
            <w:tcBorders>
              <w:top w:val="single" w:sz="4" w:space="0" w:color="auto"/>
              <w:right w:val="single" w:sz="4" w:space="0" w:color="auto"/>
            </w:tcBorders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</w:tcBorders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</w:t>
            </w:r>
          </w:p>
        </w:tc>
        <w:tc>
          <w:tcPr>
            <w:tcW w:w="654" w:type="dxa"/>
            <w:tcBorders>
              <w:top w:val="single" w:sz="4" w:space="0" w:color="auto"/>
              <w:right w:val="single" w:sz="4" w:space="0" w:color="auto"/>
            </w:tcBorders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มิ.ย.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ก.ค.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663059" w:rsidRDefault="00663059" w:rsidP="003E45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</w:t>
            </w:r>
          </w:p>
        </w:tc>
      </w:tr>
      <w:tr w:rsidR="00485597" w:rsidTr="00485597">
        <w:trPr>
          <w:trHeight w:val="592"/>
        </w:trPr>
        <w:tc>
          <w:tcPr>
            <w:tcW w:w="514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2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</w:p>
        </w:tc>
        <w:tc>
          <w:tcPr>
            <w:tcW w:w="1268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</w:t>
            </w:r>
          </w:p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โทรสารแบบใช้กระดาษธรรมดา</w:t>
            </w:r>
          </w:p>
        </w:tc>
        <w:tc>
          <w:tcPr>
            <w:tcW w:w="1205" w:type="dxa"/>
            <w:vMerge w:val="restart"/>
          </w:tcPr>
          <w:p w:rsidR="00485597" w:rsidRPr="0077179B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๑๘,๐๐๐</w:t>
            </w:r>
          </w:p>
        </w:tc>
        <w:tc>
          <w:tcPr>
            <w:tcW w:w="1382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บ้านในดง</w:t>
            </w:r>
          </w:p>
        </w:tc>
        <w:tc>
          <w:tcPr>
            <w:tcW w:w="1631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71" w:type="dxa"/>
            <w:vMerge w:val="restart"/>
            <w:tcBorders>
              <w:right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4" w:type="dxa"/>
            <w:vMerge w:val="restart"/>
            <w:tcBorders>
              <w:left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4" w:type="dxa"/>
            <w:vMerge w:val="restart"/>
            <w:tcBorders>
              <w:right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5597" w:rsidTr="00485597">
        <w:trPr>
          <w:trHeight w:val="836"/>
        </w:trPr>
        <w:tc>
          <w:tcPr>
            <w:tcW w:w="514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8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5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82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1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71" w:type="dxa"/>
            <w:vMerge/>
            <w:tcBorders>
              <w:right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4" w:type="dxa"/>
            <w:vMerge/>
            <w:tcBorders>
              <w:right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5597" w:rsidTr="00485597">
        <w:trPr>
          <w:trHeight w:val="296"/>
        </w:trPr>
        <w:tc>
          <w:tcPr>
            <w:tcW w:w="514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</w:p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2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</w:p>
        </w:tc>
        <w:tc>
          <w:tcPr>
            <w:tcW w:w="1268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1205" w:type="dxa"/>
            <w:vMerge w:val="restart"/>
          </w:tcPr>
          <w:p w:rsidR="00485597" w:rsidRPr="0077179B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๑,๙๐๐</w:t>
            </w:r>
          </w:p>
        </w:tc>
        <w:tc>
          <w:tcPr>
            <w:tcW w:w="1382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บ้านในดง</w:t>
            </w:r>
          </w:p>
        </w:tc>
        <w:tc>
          <w:tcPr>
            <w:tcW w:w="1631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571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4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4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4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3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5597" w:rsidTr="00485597">
        <w:trPr>
          <w:trHeight w:val="409"/>
        </w:trPr>
        <w:tc>
          <w:tcPr>
            <w:tcW w:w="514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8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5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82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1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71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4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4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4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3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5597" w:rsidTr="00485597">
        <w:trPr>
          <w:trHeight w:val="314"/>
        </w:trPr>
        <w:tc>
          <w:tcPr>
            <w:tcW w:w="514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</w:p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32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</w:p>
        </w:tc>
        <w:tc>
          <w:tcPr>
            <w:tcW w:w="1268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เก้าอี้สำนักงาน</w:t>
            </w:r>
          </w:p>
        </w:tc>
        <w:tc>
          <w:tcPr>
            <w:tcW w:w="1205" w:type="dxa"/>
            <w:vMerge w:val="restart"/>
          </w:tcPr>
          <w:p w:rsidR="00485597" w:rsidRPr="0077179B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๒,๔๐๐</w:t>
            </w:r>
          </w:p>
        </w:tc>
        <w:tc>
          <w:tcPr>
            <w:tcW w:w="1382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บ้านในดง</w:t>
            </w:r>
          </w:p>
        </w:tc>
        <w:tc>
          <w:tcPr>
            <w:tcW w:w="1631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571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4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4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4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3" w:type="dxa"/>
            <w:vMerge w:val="restart"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85597" w:rsidTr="00485597">
        <w:trPr>
          <w:trHeight w:val="391"/>
        </w:trPr>
        <w:tc>
          <w:tcPr>
            <w:tcW w:w="514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32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8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5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82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31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71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4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4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7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4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33" w:type="dxa"/>
            <w:vMerge/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9" w:type="dxa"/>
            <w:tcBorders>
              <w:top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485597" w:rsidRDefault="00485597" w:rsidP="003E45B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D0043" w:rsidRDefault="004D0043"/>
    <w:sectPr w:rsidR="004D0043" w:rsidSect="004B11E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DF9" w:rsidRPr="006A2509" w:rsidRDefault="00FB0DEF">
    <w:pPr>
      <w:pStyle w:val="a4"/>
      <w:jc w:val="center"/>
      <w:rPr>
        <w:rFonts w:ascii="TH SarabunIT๙" w:hAnsi="TH SarabunIT๙" w:cs="TH SarabunIT๙"/>
        <w:sz w:val="28"/>
        <w:szCs w:val="28"/>
        <w:cs/>
      </w:rPr>
    </w:pPr>
  </w:p>
  <w:p w:rsidR="00BD4DF9" w:rsidRPr="00E973A6" w:rsidRDefault="00FB0DEF" w:rsidP="009132A6">
    <w:pPr>
      <w:pStyle w:val="a4"/>
      <w:jc w:val="center"/>
      <w:rPr>
        <w:rFonts w:ascii="TH SarabunIT๙" w:hAnsi="TH SarabunIT๙" w:cs="TH SarabunIT๙"/>
        <w:szCs w:val="24"/>
      </w:rPr>
    </w:pPr>
    <w:r>
      <w:rPr>
        <w:rFonts w:ascii="TH SarabunIT๙" w:hAnsi="TH SarabunIT๙" w:cs="TH SarabunIT๙"/>
        <w:noProof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720.9pt;margin-top:236.75pt;width:30.7pt;height:42.25pt;z-index:251658240" strokecolor="white">
          <v:textbox style="layout-flow:vertical;mso-next-textbox:#_x0000_s4097">
            <w:txbxContent>
              <w:p w:rsidR="00BD4DF9" w:rsidRPr="006A2509" w:rsidRDefault="00FB0DEF" w:rsidP="00495073">
                <w:pPr>
                  <w:pStyle w:val="a4"/>
                  <w:jc w:val="center"/>
                  <w:rPr>
                    <w:rFonts w:ascii="TH SarabunIT๙" w:hAnsi="TH SarabunIT๙" w:cs="TH SarabunIT๙"/>
                    <w:sz w:val="28"/>
                    <w:szCs w:val="28"/>
                  </w:rPr>
                </w:pPr>
                <w:r w:rsidRPr="006A2509">
                  <w:rPr>
                    <w:rFonts w:ascii="TH SarabunIT๙" w:hAnsi="TH SarabunIT๙" w:cs="TH SarabunIT๙"/>
                    <w:sz w:val="28"/>
                    <w:szCs w:val="28"/>
                    <w:cs/>
                    <w:lang w:val="th-TH"/>
                  </w:rPr>
                  <w:t xml:space="preserve">~ </w:t>
                </w:r>
                <w:r w:rsidRPr="006A2509">
                  <w:rPr>
                    <w:rFonts w:ascii="TH SarabunIT๙" w:hAnsi="TH SarabunIT๙" w:cs="TH SarabunIT๙"/>
                    <w:sz w:val="28"/>
                    <w:szCs w:val="28"/>
                  </w:rPr>
                  <w:fldChar w:fldCharType="begin"/>
                </w:r>
                <w:r w:rsidRPr="006A2509">
                  <w:rPr>
                    <w:rFonts w:ascii="TH SarabunIT๙" w:hAnsi="TH SarabunIT๙" w:cs="TH SarabunIT๙"/>
                    <w:sz w:val="28"/>
                    <w:szCs w:val="28"/>
                  </w:rPr>
                  <w:instrText>PAGE    \* MERGEFORMAT</w:instrText>
                </w:r>
                <w:r w:rsidRPr="006A2509">
                  <w:rPr>
                    <w:rFonts w:ascii="TH SarabunIT๙" w:hAnsi="TH SarabunIT๙" w:cs="TH SarabunIT๙"/>
                    <w:sz w:val="28"/>
                    <w:szCs w:val="28"/>
                  </w:rPr>
                  <w:fldChar w:fldCharType="separate"/>
                </w:r>
                <w:r w:rsidR="004B11EF" w:rsidRPr="004B11EF">
                  <w:rPr>
                    <w:rFonts w:ascii="TH SarabunIT๙" w:hAnsi="TH SarabunIT๙" w:cs="TH SarabunIT๙"/>
                    <w:noProof/>
                    <w:sz w:val="28"/>
                    <w:szCs w:val="28"/>
                    <w:lang w:val="th-TH"/>
                  </w:rPr>
                  <w:t>5</w:t>
                </w:r>
                <w:r w:rsidRPr="006A2509">
                  <w:rPr>
                    <w:rFonts w:ascii="TH SarabunIT๙" w:hAnsi="TH SarabunIT๙" w:cs="TH SarabunIT๙"/>
                    <w:sz w:val="28"/>
                    <w:szCs w:val="28"/>
                  </w:rPr>
                  <w:fldChar w:fldCharType="end"/>
                </w:r>
                <w:r w:rsidRPr="006A2509">
                  <w:rPr>
                    <w:rFonts w:ascii="TH SarabunIT๙" w:hAnsi="TH SarabunIT๙" w:cs="TH SarabunIT๙"/>
                    <w:sz w:val="28"/>
                    <w:szCs w:val="28"/>
                    <w:cs/>
                    <w:lang w:val="th-TH"/>
                  </w:rPr>
                  <w:t xml:space="preserve"> ~</w:t>
                </w:r>
              </w:p>
              <w:p w:rsidR="00BD4DF9" w:rsidRDefault="00FB0DEF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6F1"/>
    <w:multiLevelType w:val="hybridMultilevel"/>
    <w:tmpl w:val="9CB66046"/>
    <w:lvl w:ilvl="0" w:tplc="C47A1366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compat>
    <w:applyBreakingRules/>
  </w:compat>
  <w:rsids>
    <w:rsidRoot w:val="00663059"/>
    <w:rsid w:val="001507AA"/>
    <w:rsid w:val="00186AE9"/>
    <w:rsid w:val="003068E5"/>
    <w:rsid w:val="00485597"/>
    <w:rsid w:val="004B11EF"/>
    <w:rsid w:val="004C10CF"/>
    <w:rsid w:val="004D0043"/>
    <w:rsid w:val="00663059"/>
    <w:rsid w:val="007806D4"/>
    <w:rsid w:val="00FB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0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B11EF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a5">
    <w:name w:val="หัวกระดาษ อักขระ"/>
    <w:basedOn w:val="a0"/>
    <w:link w:val="a4"/>
    <w:uiPriority w:val="99"/>
    <w:rsid w:val="004B11EF"/>
    <w:rPr>
      <w:rFonts w:ascii="Times New Roman" w:eastAsia="Times New Roman" w:hAnsi="Times New Roman" w:cs="Angsana New"/>
      <w:sz w:val="24"/>
      <w:szCs w:val="30"/>
    </w:rPr>
  </w:style>
  <w:style w:type="paragraph" w:styleId="a6">
    <w:name w:val="Title"/>
    <w:basedOn w:val="a"/>
    <w:next w:val="a"/>
    <w:link w:val="a7"/>
    <w:qFormat/>
    <w:rsid w:val="004B11EF"/>
    <w:pPr>
      <w:spacing w:before="240" w:after="60" w:line="240" w:lineRule="auto"/>
      <w:jc w:val="center"/>
      <w:outlineLvl w:val="0"/>
    </w:pPr>
    <w:rPr>
      <w:rFonts w:ascii="TH SarabunIT๙" w:eastAsia="Times New Roman" w:hAnsi="TH SarabunIT๙" w:cs="TH SarabunIT๙"/>
      <w:b/>
      <w:bCs/>
      <w:kern w:val="28"/>
      <w:sz w:val="36"/>
      <w:szCs w:val="36"/>
    </w:rPr>
  </w:style>
  <w:style w:type="character" w:customStyle="1" w:styleId="a7">
    <w:name w:val="ชื่อเรื่อง อักขระ"/>
    <w:basedOn w:val="a0"/>
    <w:link w:val="a6"/>
    <w:rsid w:val="004B11EF"/>
    <w:rPr>
      <w:rFonts w:ascii="TH SarabunIT๙" w:eastAsia="Times New Roman" w:hAnsi="TH SarabunIT๙" w:cs="TH SarabunIT๙"/>
      <w:b/>
      <w:bCs/>
      <w:kern w:val="28"/>
      <w:sz w:val="36"/>
      <w:szCs w:val="36"/>
    </w:rPr>
  </w:style>
  <w:style w:type="paragraph" w:styleId="a8">
    <w:name w:val="Subtitle"/>
    <w:basedOn w:val="a"/>
    <w:next w:val="a"/>
    <w:link w:val="a9"/>
    <w:qFormat/>
    <w:rsid w:val="004B11EF"/>
    <w:pPr>
      <w:spacing w:after="60" w:line="240" w:lineRule="auto"/>
      <w:outlineLvl w:val="1"/>
    </w:pPr>
    <w:rPr>
      <w:rFonts w:ascii="TH SarabunIT๙" w:eastAsia="Times New Roman" w:hAnsi="TH SarabunIT๙" w:cs="TH SarabunIT๙"/>
      <w:b/>
      <w:bCs/>
      <w:sz w:val="32"/>
      <w:szCs w:val="32"/>
    </w:rPr>
  </w:style>
  <w:style w:type="character" w:customStyle="1" w:styleId="a9">
    <w:name w:val="ชื่อเรื่องรอง อักขระ"/>
    <w:basedOn w:val="a0"/>
    <w:link w:val="a8"/>
    <w:rsid w:val="004B11EF"/>
    <w:rPr>
      <w:rFonts w:ascii="TH SarabunIT๙" w:eastAsia="Times New Roman" w:hAnsi="TH SarabunIT๙" w:cs="TH SarabunIT๙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787</Words>
  <Characters>4492</Characters>
  <Application>Microsoft Office Word</Application>
  <DocSecurity>0</DocSecurity>
  <Lines>37</Lines>
  <Paragraphs>10</Paragraphs>
  <ScaleCrop>false</ScaleCrop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8</cp:revision>
  <dcterms:created xsi:type="dcterms:W3CDTF">2018-10-03T20:21:00Z</dcterms:created>
  <dcterms:modified xsi:type="dcterms:W3CDTF">2018-10-03T23:42:00Z</dcterms:modified>
</cp:coreProperties>
</file>