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E3" w:rsidRPr="008C3590" w:rsidRDefault="00BF0859" w:rsidP="003344E3">
      <w:pPr>
        <w:spacing w:after="0" w:line="240" w:lineRule="auto"/>
        <w:jc w:val="center"/>
        <w:rPr>
          <w:rFonts w:eastAsia="Times New Roman"/>
          <w:color w:val="000000" w:themeColor="text1"/>
          <w:cs/>
        </w:rPr>
      </w:pPr>
      <w:r>
        <w:rPr>
          <w:rFonts w:eastAsia="Times New Roman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-2514600</wp:posOffset>
            </wp:positionH>
            <wp:positionV relativeFrom="paragraph">
              <wp:posOffset>-476250</wp:posOffset>
            </wp:positionV>
            <wp:extent cx="10496550" cy="8696325"/>
            <wp:effectExtent l="0" t="800100" r="0" b="809625"/>
            <wp:wrapNone/>
            <wp:docPr id="5" name="Picture 1" descr="http://1.bp.blogspot.com/-9Hj7ab3S8B0/UPa5oQE0CII/AAAAAAAAGdQ/V2JyhmfMX40/s1600/frame-022+-+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9Hj7ab3S8B0/UPa5oQE0CII/AAAAAAAAGdQ/V2JyhmfMX40/s1600/frame-022+-+Cop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9655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4E3" w:rsidRPr="008C3590">
        <w:rPr>
          <w:rFonts w:eastAsia="Times New Roman"/>
          <w:b/>
          <w:bCs/>
          <w:color w:val="000000" w:themeColor="text1"/>
          <w:cs/>
        </w:rPr>
        <w:t>การจัดการองค์การรู้</w:t>
      </w:r>
      <w:r w:rsidR="003344E3" w:rsidRPr="008C3590">
        <w:rPr>
          <w:rFonts w:eastAsia="Times New Roman"/>
          <w:b/>
          <w:bCs/>
          <w:color w:val="000000" w:themeColor="text1"/>
        </w:rPr>
        <w:br/>
      </w:r>
      <w:r w:rsidR="003344E3" w:rsidRPr="008C3590">
        <w:rPr>
          <w:rFonts w:eastAsia="Times New Roman"/>
          <w:b/>
          <w:bCs/>
          <w:color w:val="000000" w:themeColor="text1"/>
        </w:rPr>
        <w:br/>
      </w:r>
      <w:r w:rsidR="003344E3" w:rsidRPr="008C3590">
        <w:rPr>
          <w:rFonts w:eastAsia="Times New Roman"/>
          <w:b/>
          <w:bCs/>
          <w:color w:val="000000" w:themeColor="text1"/>
          <w:cs/>
        </w:rPr>
        <w:t>องค์การบริหารส่วนตำบล</w:t>
      </w:r>
      <w:r w:rsidR="000737C0" w:rsidRPr="008C3590">
        <w:rPr>
          <w:rFonts w:eastAsia="Times New Roman"/>
          <w:b/>
          <w:bCs/>
          <w:color w:val="000000" w:themeColor="text1"/>
          <w:cs/>
        </w:rPr>
        <w:t>บ้านในดง</w:t>
      </w:r>
      <w:r w:rsidR="003344E3" w:rsidRPr="008C3590">
        <w:rPr>
          <w:rFonts w:eastAsia="Times New Roman"/>
          <w:b/>
          <w:bCs/>
          <w:color w:val="000000" w:themeColor="text1"/>
        </w:rPr>
        <w:br/>
      </w:r>
      <w:r w:rsidR="003344E3" w:rsidRPr="008C3590">
        <w:rPr>
          <w:rFonts w:eastAsia="Times New Roman"/>
          <w:b/>
          <w:bCs/>
          <w:color w:val="000000" w:themeColor="text1"/>
        </w:rPr>
        <w:br/>
      </w:r>
      <w:r w:rsidR="003344E3" w:rsidRPr="008C3590">
        <w:rPr>
          <w:rFonts w:eastAsia="Times New Roman"/>
          <w:b/>
          <w:bCs/>
          <w:color w:val="000000" w:themeColor="text1"/>
          <w:cs/>
        </w:rPr>
        <w:t>การส่งเสริมการจัดการความรู้</w:t>
      </w:r>
      <w:r w:rsidR="003344E3" w:rsidRPr="008C3590">
        <w:rPr>
          <w:rFonts w:eastAsia="Times New Roman"/>
          <w:b/>
          <w:bCs/>
          <w:color w:val="000000" w:themeColor="text1"/>
        </w:rPr>
        <w:t xml:space="preserve"> (Knowledge Management)</w:t>
      </w:r>
    </w:p>
    <w:p w:rsidR="002E6CD0" w:rsidRPr="008C3590" w:rsidRDefault="00776109" w:rsidP="00776109">
      <w:pPr>
        <w:ind w:firstLine="851"/>
        <w:rPr>
          <w:color w:val="000000" w:themeColor="text1"/>
        </w:rPr>
      </w:pPr>
      <w:r>
        <w:rPr>
          <w:rFonts w:eastAsia="Times New Roman"/>
          <w:color w:val="000000" w:themeColor="text1"/>
        </w:rPr>
        <w:br/>
      </w:r>
      <w:r>
        <w:rPr>
          <w:rFonts w:eastAsia="Times New Roman" w:hint="cs"/>
          <w:color w:val="000000" w:themeColor="text1"/>
          <w:cs/>
        </w:rPr>
        <w:t xml:space="preserve">         </w:t>
      </w:r>
      <w:r w:rsidR="003344E3" w:rsidRPr="008C3590">
        <w:rPr>
          <w:rFonts w:eastAsia="Times New Roman"/>
          <w:color w:val="000000" w:themeColor="text1"/>
          <w:cs/>
        </w:rPr>
        <w:t>การพัฒนาส่วนราชการให้เป็น</w:t>
      </w:r>
      <w:proofErr w:type="gramStart"/>
      <w:r w:rsidR="003344E3" w:rsidRPr="008C3590">
        <w:rPr>
          <w:rFonts w:eastAsia="Times New Roman"/>
          <w:color w:val="000000" w:themeColor="text1"/>
        </w:rPr>
        <w:t>“</w:t>
      </w:r>
      <w:r w:rsidR="003344E3" w:rsidRPr="008C3590">
        <w:rPr>
          <w:rFonts w:eastAsia="Times New Roman"/>
          <w:color w:val="000000" w:themeColor="text1"/>
          <w:cs/>
        </w:rPr>
        <w:t>องค์การแห่งการเรียนรู้</w:t>
      </w:r>
      <w:r w:rsidR="003344E3" w:rsidRPr="008C3590">
        <w:rPr>
          <w:rFonts w:eastAsia="Times New Roman"/>
          <w:color w:val="000000" w:themeColor="text1"/>
        </w:rPr>
        <w:t xml:space="preserve">” </w:t>
      </w:r>
      <w:r w:rsidR="003344E3" w:rsidRPr="008C3590">
        <w:rPr>
          <w:rFonts w:eastAsia="Times New Roman"/>
          <w:color w:val="000000" w:themeColor="text1"/>
          <w:cs/>
        </w:rPr>
        <w:t xml:space="preserve">โดยอาศัยกระบวนการ </w:t>
      </w:r>
      <w:r w:rsidR="003344E3" w:rsidRPr="008C3590">
        <w:rPr>
          <w:rFonts w:eastAsia="Times New Roman"/>
          <w:color w:val="000000" w:themeColor="text1"/>
        </w:rPr>
        <w:t>“</w:t>
      </w:r>
      <w:r w:rsidR="003344E3" w:rsidRPr="008C3590">
        <w:rPr>
          <w:rFonts w:eastAsia="Times New Roman"/>
          <w:color w:val="000000" w:themeColor="text1"/>
          <w:cs/>
        </w:rPr>
        <w:t>การจัดการความรู้</w:t>
      </w:r>
      <w:r w:rsidR="003344E3" w:rsidRPr="008C3590">
        <w:rPr>
          <w:rFonts w:eastAsia="Times New Roman"/>
          <w:color w:val="000000" w:themeColor="text1"/>
        </w:rPr>
        <w:t xml:space="preserve">” </w:t>
      </w:r>
      <w:r w:rsidR="003344E3" w:rsidRPr="008C3590">
        <w:rPr>
          <w:rFonts w:eastAsia="Times New Roman"/>
          <w:color w:val="000000" w:themeColor="text1"/>
          <w:cs/>
        </w:rPr>
        <w:t>ในยุคที่มีการแข่งขันและมีการเปลี่ยนแปลงอย่างรวดเร็ว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ส่วนราชการต้องสร้างให้ข้าราชการในส่วนราชการมีความรู้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เข้มแข็งและสามารถเรียนรู้ได้ด้วยตนเองอย่างเป็นระบบเพื่อช่วยผลักดันส่วนราชการให้บรรลุผล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ตามยุทธศาสตร์</w:t>
      </w:r>
      <w:r w:rsidR="003344E3" w:rsidRPr="008C3590">
        <w:rPr>
          <w:rFonts w:eastAsia="Times New Roman"/>
          <w:color w:val="000000" w:themeColor="text1"/>
        </w:rPr>
        <w:t>30</w:t>
      </w:r>
      <w:r w:rsidR="003344E3" w:rsidRPr="008C3590">
        <w:rPr>
          <w:rFonts w:eastAsia="Times New Roman"/>
          <w:color w:val="000000" w:themeColor="text1"/>
          <w:cs/>
        </w:rPr>
        <w:t>โดยในขั้นตอนของการแปลงแผนการปฏิบัติราชกา</w:t>
      </w:r>
      <w:r>
        <w:rPr>
          <w:rFonts w:eastAsia="Times New Roman"/>
          <w:color w:val="000000" w:themeColor="text1"/>
          <w:cs/>
        </w:rPr>
        <w:t>รสู่การปฏิบัติจริงนั้นประกอบด้ว</w:t>
      </w:r>
      <w:r>
        <w:rPr>
          <w:rFonts w:eastAsia="Times New Roman" w:hint="cs"/>
          <w:color w:val="000000" w:themeColor="text1"/>
          <w:cs/>
        </w:rPr>
        <w:t>ย</w:t>
      </w:r>
      <w:r w:rsidR="003344E3" w:rsidRPr="008C3590">
        <w:rPr>
          <w:rFonts w:eastAsia="Times New Roman"/>
          <w:color w:val="000000" w:themeColor="text1"/>
          <w:cs/>
        </w:rPr>
        <w:t>องค์ประกอบหลายประการที่จะช่วยผลักดันสู่การเป็นองค์การแห่งการเรียนรู้ดังนี้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</w:rPr>
        <w:br/>
      </w:r>
      <w:r w:rsidR="003344E3" w:rsidRPr="008C3590">
        <w:rPr>
          <w:rFonts w:eastAsia="Times New Roman"/>
          <w:color w:val="000000" w:themeColor="text1"/>
        </w:rPr>
        <w:br/>
        <w:t>1.</w:t>
      </w:r>
      <w:proofErr w:type="gramEnd"/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การปรับโครงสร้างองค์การพื้นฐานเพื่อรองรับบุคลากรให้มีการแลกเปลี่ยนเรียนรู้กันได้สะดวก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เช่น สถานที่ เครื่องมือ อุปกรณ์ต่างๆ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</w:rPr>
        <w:br/>
        <w:t xml:space="preserve">2. </w:t>
      </w:r>
      <w:r w:rsidR="003344E3" w:rsidRPr="008C3590">
        <w:rPr>
          <w:rFonts w:eastAsia="Times New Roman"/>
          <w:color w:val="000000" w:themeColor="text1"/>
          <w:cs/>
        </w:rPr>
        <w:t>การปรับขั้นตอนการทำงานให้รวดเร็ว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และกระชับมากขึ้น เพื่อเอื้อต่อการแลกเปลี่ยนเรียนรู้ให้เกิดขึ้นได้อย่างรวดเร็ว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และสะดวกยิ่งขึ้น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</w:rPr>
        <w:br/>
        <w:t xml:space="preserve">3. </w:t>
      </w:r>
      <w:r w:rsidR="003344E3" w:rsidRPr="008C3590">
        <w:rPr>
          <w:rFonts w:eastAsia="Times New Roman"/>
          <w:color w:val="000000" w:themeColor="text1"/>
          <w:cs/>
        </w:rPr>
        <w:t>การพัฒนาคนให้มีขีดความสามารถ มีระบบการยกย่องชมเชย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และการให้รางวัลที่เอื้อต่อการจัดการความรู้ และมีวัฒนธรรมการทำงานเชิงรุก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และวัฒนธรรมของการแลกเปลี่ยน และแบ่งปันความรู้ระหว่างบุคลากรในองค์การ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</w:rPr>
        <w:br/>
        <w:t xml:space="preserve">4. </w:t>
      </w:r>
      <w:r w:rsidR="003344E3" w:rsidRPr="008C3590">
        <w:rPr>
          <w:rFonts w:eastAsia="Times New Roman"/>
          <w:color w:val="000000" w:themeColor="text1"/>
          <w:cs/>
        </w:rPr>
        <w:t>ปรับกฎระเบียบ และกฎหมายที่เป็นอุปสรรคต่อการแลกเปลี่ยนเรียนรู้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</w:rPr>
        <w:br/>
      </w:r>
      <w:r w:rsidR="003344E3" w:rsidRPr="008C3590">
        <w:rPr>
          <w:rFonts w:eastAsia="Times New Roman"/>
          <w:color w:val="000000" w:themeColor="text1"/>
        </w:rPr>
        <w:br/>
      </w:r>
      <w:r>
        <w:rPr>
          <w:rFonts w:eastAsia="Times New Roman" w:hint="cs"/>
          <w:color w:val="000000" w:themeColor="text1"/>
          <w:cs/>
        </w:rPr>
        <w:t xml:space="preserve">          </w:t>
      </w:r>
      <w:r w:rsidR="003344E3" w:rsidRPr="008C3590">
        <w:rPr>
          <w:rFonts w:eastAsia="Times New Roman"/>
          <w:color w:val="000000" w:themeColor="text1"/>
          <w:cs/>
        </w:rPr>
        <w:t>การจัดการความรู้ในองค์การ</w:t>
      </w:r>
      <w:r w:rsidR="003344E3" w:rsidRPr="008C3590">
        <w:rPr>
          <w:rFonts w:eastAsia="Times New Roman"/>
          <w:color w:val="000000" w:themeColor="text1"/>
        </w:rPr>
        <w:t xml:space="preserve">31 </w:t>
      </w:r>
      <w:r w:rsidR="003344E3" w:rsidRPr="008C3590">
        <w:rPr>
          <w:rFonts w:eastAsia="Times New Roman"/>
          <w:color w:val="000000" w:themeColor="text1"/>
          <w:cs/>
        </w:rPr>
        <w:t xml:space="preserve">ต้องดำเนินการ </w:t>
      </w:r>
      <w:r w:rsidR="003344E3" w:rsidRPr="008C3590">
        <w:rPr>
          <w:rFonts w:eastAsia="Times New Roman"/>
          <w:color w:val="000000" w:themeColor="text1"/>
        </w:rPr>
        <w:t xml:space="preserve">3 </w:t>
      </w:r>
      <w:r w:rsidR="003344E3" w:rsidRPr="008C3590">
        <w:rPr>
          <w:rFonts w:eastAsia="Times New Roman"/>
          <w:color w:val="000000" w:themeColor="text1"/>
          <w:cs/>
        </w:rPr>
        <w:t>ระดับ คือ (</w:t>
      </w:r>
      <w:r w:rsidR="003344E3" w:rsidRPr="008C3590">
        <w:rPr>
          <w:rFonts w:eastAsia="Times New Roman"/>
          <w:color w:val="000000" w:themeColor="text1"/>
        </w:rPr>
        <w:t xml:space="preserve">1) </w:t>
      </w:r>
      <w:r w:rsidR="003344E3" w:rsidRPr="008C3590">
        <w:rPr>
          <w:rFonts w:eastAsia="Times New Roman"/>
          <w:color w:val="000000" w:themeColor="text1"/>
          <w:cs/>
        </w:rPr>
        <w:t>การจัดการความรู้ในองค์การ (</w:t>
      </w:r>
      <w:r w:rsidR="003344E3" w:rsidRPr="008C3590">
        <w:rPr>
          <w:rFonts w:eastAsia="Times New Roman"/>
          <w:color w:val="000000" w:themeColor="text1"/>
        </w:rPr>
        <w:t xml:space="preserve">2) </w:t>
      </w:r>
      <w:r w:rsidR="003344E3" w:rsidRPr="008C3590">
        <w:rPr>
          <w:rFonts w:eastAsia="Times New Roman"/>
          <w:color w:val="000000" w:themeColor="text1"/>
          <w:cs/>
        </w:rPr>
        <w:t>การจัดการความรู้ในกลุ่มเพื่อนร่วมงาน (</w:t>
      </w:r>
      <w:r w:rsidR="003344E3" w:rsidRPr="008C3590">
        <w:rPr>
          <w:rFonts w:eastAsia="Times New Roman"/>
          <w:color w:val="000000" w:themeColor="text1"/>
        </w:rPr>
        <w:t xml:space="preserve">3) </w:t>
      </w:r>
      <w:r w:rsidR="003344E3" w:rsidRPr="008C3590">
        <w:rPr>
          <w:rFonts w:eastAsia="Times New Roman"/>
          <w:color w:val="000000" w:themeColor="text1"/>
          <w:cs/>
        </w:rPr>
        <w:t>การจัดการความรู้ในตัวบุคคล ซึ่งเป็นการนำข้อมูลมาประมวลเข้าสู่ระบบสารสนเทศ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และเป็นการจัดการความรู้สมัยใหม่ในยุคของสังคมแห่งการเรียนรู้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</w:rPr>
        <w:br/>
      </w:r>
      <w:r w:rsidR="003344E3" w:rsidRPr="008C3590">
        <w:rPr>
          <w:rFonts w:eastAsia="Times New Roman"/>
          <w:color w:val="000000" w:themeColor="text1"/>
        </w:rPr>
        <w:br/>
      </w:r>
      <w:r>
        <w:rPr>
          <w:rFonts w:eastAsia="Times New Roman" w:hint="cs"/>
          <w:color w:val="000000" w:themeColor="text1"/>
          <w:cs/>
        </w:rPr>
        <w:t xml:space="preserve">          </w:t>
      </w:r>
      <w:r w:rsidR="003344E3" w:rsidRPr="008C3590">
        <w:rPr>
          <w:rFonts w:eastAsia="Times New Roman"/>
          <w:color w:val="000000" w:themeColor="text1"/>
          <w:cs/>
        </w:rPr>
        <w:t>ดังที่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พระราชกฤษฎีการว่าด้วยหลักเกณฑ์และวิธีการบริหารกิจการบ้านเมืองที่ดี พ.ศ</w:t>
      </w:r>
      <w:r w:rsidR="001F5AB7">
        <w:rPr>
          <w:rFonts w:eastAsia="Times New Roman" w:hint="cs"/>
          <w:color w:val="000000" w:themeColor="text1"/>
          <w:cs/>
        </w:rPr>
        <w:t>.</w:t>
      </w:r>
      <w:r w:rsidR="003344E3" w:rsidRPr="008C3590">
        <w:rPr>
          <w:rFonts w:eastAsia="Times New Roman"/>
          <w:color w:val="000000" w:themeColor="text1"/>
          <w:cs/>
        </w:rPr>
        <w:t>๒๕๔๖ มาตรา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๑๑ กำหนดให้ส่วนราชการ มีหน้าที่พัฒนาความรู้ในองค์กร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เพื่อให้มีลักษณะเป็นองค์กรแห่งการเรียนรู้อย่างสม่ำเสมอ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โดยต้องรับรู้ข้อมูลข่าวสารและสามารถประมวลความรู้ในด้านต่างๆ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เพื่อนำมาประยุกต์ใช้ในการปฏิบัติราชการได้อย่างถูกต้อง รวดเร็ว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เหมาะสมกับสถานการณ์ รวมทั้งต้องส่งเสริมและพัฒนาความรู้ความสามารถ สร้างวิสัยทัศน์</w:t>
      </w:r>
      <w:r w:rsidR="003344E3" w:rsidRPr="008C3590">
        <w:rPr>
          <w:rFonts w:eastAsia="Times New Roman"/>
          <w:color w:val="000000" w:themeColor="text1"/>
        </w:rPr>
        <w:t xml:space="preserve"> </w:t>
      </w:r>
      <w:r w:rsidR="003344E3" w:rsidRPr="008C3590">
        <w:rPr>
          <w:rFonts w:eastAsia="Times New Roman"/>
          <w:color w:val="000000" w:themeColor="text1"/>
          <w:cs/>
        </w:rPr>
        <w:t>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</w:t>
      </w:r>
    </w:p>
    <w:p w:rsidR="003344E3" w:rsidRDefault="00B17E64" w:rsidP="003344E3">
      <w:r w:rsidRPr="00B17E64">
        <w:rPr>
          <w:noProof/>
        </w:rPr>
        <w:drawing>
          <wp:inline distT="0" distB="0" distL="0" distR="0">
            <wp:extent cx="5731510" cy="456194"/>
            <wp:effectExtent l="19050" t="0" r="2540" b="0"/>
            <wp:docPr id="3" name="Picture 1" descr="reply-00000028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5" descr="reply-00000028344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6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44E3" w:rsidRPr="00776109" w:rsidRDefault="003344E3" w:rsidP="003344E3"/>
    <w:sectPr w:rsidR="003344E3" w:rsidRPr="00776109" w:rsidSect="002E6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344E3"/>
    <w:rsid w:val="000737C0"/>
    <w:rsid w:val="0014585A"/>
    <w:rsid w:val="001E33C2"/>
    <w:rsid w:val="001F5AB7"/>
    <w:rsid w:val="002C2E2F"/>
    <w:rsid w:val="002E6CD0"/>
    <w:rsid w:val="003344E3"/>
    <w:rsid w:val="00462484"/>
    <w:rsid w:val="0062570E"/>
    <w:rsid w:val="006C6DA1"/>
    <w:rsid w:val="00702FB5"/>
    <w:rsid w:val="00776109"/>
    <w:rsid w:val="008C3590"/>
    <w:rsid w:val="00941676"/>
    <w:rsid w:val="00A7402E"/>
    <w:rsid w:val="00B17E64"/>
    <w:rsid w:val="00BF0859"/>
    <w:rsid w:val="00CE41C9"/>
    <w:rsid w:val="00D6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4E3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344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44E3"/>
    <w:rPr>
      <w:rFonts w:ascii="Tahoma" w:hAnsi="Tahoma" w:cs="Angsana New"/>
      <w:sz w:val="16"/>
      <w:szCs w:val="20"/>
    </w:rPr>
  </w:style>
  <w:style w:type="character" w:styleId="a6">
    <w:name w:val="FollowedHyperlink"/>
    <w:basedOn w:val="a0"/>
    <w:uiPriority w:val="99"/>
    <w:semiHidden/>
    <w:unhideWhenUsed/>
    <w:rsid w:val="003344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2</cp:revision>
  <cp:lastPrinted>2015-05-21T04:44:00Z</cp:lastPrinted>
  <dcterms:created xsi:type="dcterms:W3CDTF">2017-05-31T07:42:00Z</dcterms:created>
  <dcterms:modified xsi:type="dcterms:W3CDTF">2017-05-31T07:42:00Z</dcterms:modified>
</cp:coreProperties>
</file>